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1FF2" w14:textId="5ADDF172" w:rsidR="00EA6958" w:rsidRDefault="000D5007" w:rsidP="00EA6958">
      <w:pPr>
        <w:pStyle w:val="Title1"/>
      </w:pPr>
      <w:r w:rsidRPr="000D5007">
        <w:t>Enterprise Social Network Posts</w:t>
      </w:r>
    </w:p>
    <w:p w14:paraId="47B3F58D" w14:textId="43392C37" w:rsidR="00EA6958" w:rsidRPr="00196256" w:rsidRDefault="00196256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 xml:space="preserve">We recommend you copy the content below </w:t>
      </w:r>
      <w:r w:rsidR="00BF18E5">
        <w:rPr>
          <w:rFonts w:ascii="Arial" w:hAnsi="Arial" w:cs="Arial"/>
          <w:b/>
          <w:bCs/>
        </w:rPr>
        <w:t>and post</w:t>
      </w:r>
      <w:r w:rsidRPr="0022042C">
        <w:rPr>
          <w:rFonts w:ascii="Arial" w:hAnsi="Arial" w:cs="Arial"/>
          <w:b/>
          <w:bCs/>
        </w:rPr>
        <w:t xml:space="preserve"> </w:t>
      </w:r>
      <w:r w:rsidR="00BF18E5">
        <w:rPr>
          <w:rFonts w:ascii="Arial" w:hAnsi="Arial" w:cs="Arial"/>
          <w:b/>
          <w:bCs/>
        </w:rPr>
        <w:t xml:space="preserve">on </w:t>
      </w:r>
      <w:r w:rsidRPr="0022042C">
        <w:rPr>
          <w:rFonts w:ascii="Arial" w:hAnsi="Arial" w:cs="Arial"/>
          <w:b/>
          <w:bCs/>
        </w:rPr>
        <w:t xml:space="preserve">your </w:t>
      </w:r>
      <w:r w:rsidR="00BF18E5">
        <w:rPr>
          <w:rFonts w:ascii="Arial" w:hAnsi="Arial" w:cs="Arial"/>
          <w:b/>
          <w:bCs/>
        </w:rPr>
        <w:t>E</w:t>
      </w:r>
      <w:r w:rsidR="00DC30EE">
        <w:rPr>
          <w:rFonts w:ascii="Arial" w:hAnsi="Arial" w:cs="Arial"/>
          <w:b/>
          <w:bCs/>
        </w:rPr>
        <w:t xml:space="preserve">nterprise </w:t>
      </w:r>
      <w:r w:rsidR="00BF18E5">
        <w:rPr>
          <w:rFonts w:ascii="Arial" w:hAnsi="Arial" w:cs="Arial"/>
          <w:b/>
          <w:bCs/>
        </w:rPr>
        <w:t>S</w:t>
      </w:r>
      <w:r w:rsidR="00DC30EE">
        <w:rPr>
          <w:rFonts w:ascii="Arial" w:hAnsi="Arial" w:cs="Arial"/>
          <w:b/>
          <w:bCs/>
        </w:rPr>
        <w:t xml:space="preserve">ocial </w:t>
      </w:r>
      <w:r w:rsidR="00BF18E5">
        <w:rPr>
          <w:rFonts w:ascii="Arial" w:hAnsi="Arial" w:cs="Arial"/>
          <w:b/>
          <w:bCs/>
        </w:rPr>
        <w:t>N</w:t>
      </w:r>
      <w:r w:rsidR="00DC30EE">
        <w:rPr>
          <w:rFonts w:ascii="Arial" w:hAnsi="Arial" w:cs="Arial"/>
          <w:b/>
          <w:bCs/>
        </w:rPr>
        <w:t>etwork channels</w:t>
      </w:r>
      <w:r w:rsidRPr="0022042C">
        <w:rPr>
          <w:rFonts w:ascii="Arial" w:hAnsi="Arial" w:cs="Arial"/>
          <w:b/>
          <w:bCs/>
        </w:rPr>
        <w:t>.</w:t>
      </w:r>
    </w:p>
    <w:tbl>
      <w:tblPr>
        <w:tblStyle w:val="TableGrid"/>
        <w:tblpPr w:leftFromText="180" w:rightFromText="180" w:vertAnchor="text" w:horzAnchor="margin" w:tblpXSpec="right" w:tblpY="424"/>
        <w:tblW w:w="0" w:type="auto"/>
        <w:tblLook w:val="0600" w:firstRow="0" w:lastRow="0" w:firstColumn="0" w:lastColumn="0" w:noHBand="1" w:noVBand="1"/>
      </w:tblPr>
      <w:tblGrid>
        <w:gridCol w:w="8568"/>
      </w:tblGrid>
      <w:tr w:rsidR="00DD733E" w14:paraId="353462B3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113E1" w14:textId="2E9BEFEC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Excited to announce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="002E7C77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CD363D">
              <w:rPr>
                <w:rStyle w:val="normaltextrun"/>
                <w:rFonts w:ascii="Arial" w:hAnsi="Arial" w:cs="Arial"/>
                <w:b/>
                <w:bCs/>
              </w:rPr>
              <w:t xml:space="preserve">is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coming 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0" w:history="1">
              <w:r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1221E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#WebexCustomerAssist</w:t>
            </w:r>
          </w:p>
        </w:tc>
      </w:tr>
      <w:tr w:rsidR="00DD733E" w14:paraId="6B27B500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91153" w14:textId="7E142494" w:rsidR="00873AF4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Coming soon</w:t>
            </w:r>
            <w:r w:rsidR="00167504">
              <w:rPr>
                <w:rStyle w:val="normaltextrun"/>
                <w:rFonts w:ascii="Arial" w:hAnsi="Arial" w:cs="Arial"/>
                <w:b/>
                <w:bCs/>
              </w:rPr>
              <w:t xml:space="preserve">: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</w:t>
            </w:r>
            <w:r w:rsidR="000B6B23">
              <w:rPr>
                <w:rStyle w:val="normaltextrun"/>
                <w:rFonts w:ascii="Arial" w:hAnsi="Arial" w:cs="Arial"/>
                <w:b/>
                <w:bCs/>
              </w:rPr>
              <w:t>Accessible through</w:t>
            </w:r>
            <w:r w:rsidR="008129D9">
              <w:rPr>
                <w:rStyle w:val="normaltextrun"/>
                <w:rFonts w:ascii="Arial" w:hAnsi="Arial" w:cs="Arial"/>
                <w:b/>
                <w:bCs/>
              </w:rPr>
              <w:t xml:space="preserve"> Webex App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to keep you connected to your customers, regardless of where you are working from.</w:t>
            </w:r>
            <w:r w:rsidR="005D156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1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</w:p>
          <w:p w14:paraId="35BB3D34" w14:textId="2A9053A6" w:rsidR="00DD733E" w:rsidRPr="00873AF4" w:rsidRDefault="007345E7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="00873AF4"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1221E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#WebexCustomerAssist</w:t>
            </w:r>
          </w:p>
        </w:tc>
      </w:tr>
      <w:tr w:rsidR="00DD733E" w14:paraId="59B8A3C7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7BB48" w14:textId="7385C1F1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Welcom</w:t>
            </w:r>
            <w:r w:rsidR="00FE1AF1">
              <w:rPr>
                <w:rStyle w:val="normaltextrun"/>
                <w:rFonts w:ascii="Arial" w:hAnsi="Arial" w:cs="Arial"/>
                <w:b/>
                <w:bCs/>
              </w:rPr>
              <w:t>ing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="002E7C77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&lt;month&gt;</w:t>
            </w:r>
            <w:r w:rsidRPr="00873AF4">
              <w:rPr>
                <w:rFonts w:ascii="Arial" w:hAnsi="Arial" w:cs="Arial"/>
                <w:color w:val="FF80FF"/>
              </w:rPr>
              <w:t>.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Look out for emails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&lt;email sender name&gt;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with important information. Read more.</w:t>
            </w:r>
            <w:r w:rsidRPr="00873AF4">
              <w:rPr>
                <w:rStyle w:val="scxw55187692"/>
                <w:rFonts w:ascii="Arial" w:hAnsi="Arial" w:cs="Arial"/>
              </w:rPr>
              <w:t> </w:t>
            </w:r>
            <w:hyperlink r:id="rId12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>, #Digitalworkplace</w:t>
            </w:r>
            <w:r w:rsidR="00FE1AF1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</w:t>
            </w:r>
            <w:r w:rsidR="0041221E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#WebexCustomerAssist</w:t>
            </w:r>
          </w:p>
        </w:tc>
      </w:tr>
      <w:tr w:rsidR="00DD733E" w14:paraId="3126C178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FF56B" w14:textId="09E01C5D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Not long now! From </w:t>
            </w:r>
            <w:r w:rsidRPr="00873AF4">
              <w:rPr>
                <w:rFonts w:ascii="Arial" w:hAnsi="Arial" w:cs="Arial"/>
                <w:b/>
                <w:bCs/>
                <w:color w:val="FF80FF"/>
              </w:rPr>
              <w:t>&lt;insert date&gt;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deliver the best customer experiences, every time with</w:t>
            </w:r>
            <w:r w:rsidRPr="00873AF4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. </w:t>
            </w:r>
            <w:hyperlink r:id="rId13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1221E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#WebexCustomerAssist</w:t>
            </w:r>
          </w:p>
        </w:tc>
      </w:tr>
      <w:tr w:rsidR="00DD733E" w14:paraId="3A91ACBD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8E9E4" w14:textId="03D41548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Drive better customer engagement with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! Introducing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="00CB1A2E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– allowing everyone to be connected from remote working </w:t>
            </w:r>
            <w:r w:rsidR="00D224F8">
              <w:rPr>
                <w:rStyle w:val="normaltextrun"/>
                <w:rFonts w:ascii="Arial" w:hAnsi="Arial" w:cs="Arial"/>
                <w:b/>
                <w:bCs/>
              </w:rPr>
              <w:t xml:space="preserve">to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those in the office.</w:t>
            </w:r>
            <w:r w:rsidR="002741B0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hyperlink r:id="rId14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1221E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#WebexCustomerAssist</w:t>
            </w:r>
          </w:p>
        </w:tc>
      </w:tr>
      <w:tr w:rsidR="00DD733E" w14:paraId="7351F8A6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CB17F" w14:textId="2D07D822" w:rsidR="00DD733E" w:rsidRPr="00712919" w:rsidRDefault="00873AF4" w:rsidP="00DD733E">
            <w:pPr>
              <w:rPr>
                <w:rFonts w:ascii="Arial" w:hAnsi="Arial" w:cs="Arial"/>
                <w:b/>
                <w:bCs/>
                <w:color w:val="FF80FF"/>
                <w:sz w:val="24"/>
                <w:szCs w:val="24"/>
              </w:rPr>
            </w:pP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No more waiting! You now have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="00EC3393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224F8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 new way to drive better customer engagement</w:t>
            </w:r>
            <w:r w:rsidR="00712919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0871A1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Webex Customer Assist</w:t>
            </w:r>
            <w:r w:rsidR="002E7C7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2919" w:rsidRPr="000E17A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671194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accessible via the Webex App</w:t>
            </w:r>
            <w:r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to keep you connected to your customers, regardless of where you are working from.</w:t>
            </w:r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2741B0" w:rsidRPr="007129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Read more</w:t>
              </w:r>
            </w:hyperlink>
            <w:r w:rsidR="002741B0" w:rsidRPr="0071291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741B0" w:rsidRPr="00712919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</w:t>
            </w:r>
            <w:r w:rsidR="002741B0" w:rsidRPr="00712919">
              <w:rPr>
                <w:rStyle w:val="scxw55187692"/>
                <w:rFonts w:ascii="Arial" w:hAnsi="Arial" w:cs="Arial"/>
                <w:sz w:val="24"/>
                <w:szCs w:val="24"/>
              </w:rPr>
              <w:t> </w:t>
            </w:r>
            <w:r w:rsidRPr="00712919">
              <w:rPr>
                <w:rFonts w:ascii="Arial" w:hAnsi="Arial" w:cs="Arial"/>
                <w:sz w:val="24"/>
                <w:szCs w:val="24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#ContactCentre</w:t>
            </w:r>
            <w:r w:rsidRPr="00712919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#Digitalworkplace, </w:t>
            </w:r>
            <w:r w:rsidR="0041221E">
              <w:rPr>
                <w:rStyle w:val="normaltextrun"/>
                <w:rFonts w:ascii="Arial" w:hAnsi="Arial" w:cs="Arial"/>
                <w:color w:val="808080" w:themeColor="background1" w:themeShade="80"/>
                <w:sz w:val="24"/>
                <w:szCs w:val="24"/>
              </w:rPr>
              <w:t>#WebexCustomerAssist</w:t>
            </w:r>
          </w:p>
        </w:tc>
      </w:tr>
      <w:tr w:rsidR="00DD733E" w14:paraId="2F262A0C" w14:textId="77777777" w:rsidTr="00DD733E">
        <w:trPr>
          <w:trHeight w:val="808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CFC42" w14:textId="63E15C9D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Now that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="002E7C77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has launched, look at these quick start guides and videos to help you get started. </w:t>
            </w:r>
            <w:hyperlink r:id="rId16" w:history="1">
              <w:r w:rsidR="002741B0" w:rsidRPr="005D1560">
                <w:rPr>
                  <w:rStyle w:val="Hyperlink"/>
                  <w:rFonts w:ascii="Arial" w:hAnsi="Arial" w:cs="Arial"/>
                  <w:b/>
                  <w:bCs/>
                </w:rPr>
                <w:t>Read more</w:t>
              </w:r>
            </w:hyperlink>
            <w:r w:rsidR="002741B0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2741B0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2741B0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1221E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#WebexCustomerAssist</w:t>
            </w:r>
          </w:p>
        </w:tc>
      </w:tr>
      <w:tr w:rsidR="00DD733E" w14:paraId="22B36D55" w14:textId="77777777" w:rsidTr="00DD733E">
        <w:trPr>
          <w:trHeight w:val="797"/>
        </w:trPr>
        <w:tc>
          <w:tcPr>
            <w:tcW w:w="8568" w:type="dxa"/>
            <w:tcBorders>
              <w:top w:val="single" w:sz="8" w:space="0" w:color="5514B4"/>
              <w:left w:val="single" w:sz="8" w:space="0" w:color="5514B4"/>
              <w:bottom w:val="single" w:sz="8" w:space="0" w:color="5514B4"/>
              <w:right w:val="single" w:sz="8" w:space="0" w:color="5514B4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7DF6E" w14:textId="53288981" w:rsidR="00DD733E" w:rsidRPr="00873AF4" w:rsidRDefault="00873AF4" w:rsidP="00873A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73AF4">
              <w:rPr>
                <w:rStyle w:val="normaltextrun"/>
                <w:rFonts w:ascii="Arial" w:hAnsi="Arial" w:cs="Arial"/>
                <w:b/>
                <w:bCs/>
              </w:rPr>
              <w:t>Are you getting the most of your</w:t>
            </w:r>
            <w:r w:rsidR="00330E91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0871A1">
              <w:rPr>
                <w:rStyle w:val="normaltextrun"/>
                <w:rFonts w:ascii="Arial" w:hAnsi="Arial" w:cs="Arial"/>
                <w:b/>
                <w:bCs/>
              </w:rPr>
              <w:t>Webex Customer Assist</w:t>
            </w:r>
            <w:r w:rsidR="00F71C05">
              <w:rPr>
                <w:rStyle w:val="normaltextrun"/>
                <w:rFonts w:ascii="Arial" w:hAnsi="Arial" w:cs="Arial"/>
                <w:b/>
                <w:bCs/>
              </w:rPr>
              <w:t>?</w:t>
            </w:r>
            <w:r w:rsidR="00F71C05" w:rsidRPr="00873AF4">
              <w:rPr>
                <w:rStyle w:val="normaltextrun"/>
                <w:rFonts w:ascii="Arial" w:hAnsi="Arial" w:cs="Arial"/>
                <w:b/>
                <w:bCs/>
              </w:rPr>
              <w:t xml:space="preserve"> </w:t>
            </w:r>
            <w:r w:rsidR="00A045B5" w:rsidRPr="00517D1F">
              <w:rPr>
                <w:rStyle w:val="normaltextrun"/>
                <w:rFonts w:ascii="Arial" w:hAnsi="Arial" w:cs="Arial"/>
                <w:b/>
                <w:bCs/>
              </w:rPr>
              <w:t xml:space="preserve">On-demand </w:t>
            </w:r>
            <w:r w:rsidR="003B2F0A">
              <w:rPr>
                <w:rStyle w:val="normaltextrun"/>
                <w:rFonts w:ascii="Arial" w:hAnsi="Arial" w:cs="Arial"/>
                <w:b/>
                <w:bCs/>
              </w:rPr>
              <w:t>t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>raining</w:t>
            </w:r>
            <w:r w:rsidR="00A045B5">
              <w:rPr>
                <w:rStyle w:val="normaltextrun"/>
                <w:rFonts w:ascii="Arial" w:hAnsi="Arial" w:cs="Arial"/>
                <w:b/>
                <w:bCs/>
              </w:rPr>
              <w:t xml:space="preserve"> and </w:t>
            </w:r>
            <w:r w:rsidRPr="00873AF4">
              <w:rPr>
                <w:rStyle w:val="normaltextrun"/>
                <w:rFonts w:ascii="Arial" w:hAnsi="Arial" w:cs="Arial"/>
                <w:b/>
                <w:bCs/>
              </w:rPr>
              <w:t xml:space="preserve">user guides are available </w:t>
            </w:r>
            <w:hyperlink r:id="rId17" w:history="1">
              <w:r w:rsidR="00946C3A">
                <w:rPr>
                  <w:rStyle w:val="Hyperlink"/>
                  <w:rFonts w:ascii="Arial" w:hAnsi="Arial" w:cs="Arial"/>
                  <w:b/>
                  <w:bCs/>
                </w:rPr>
                <w:t>here</w:t>
              </w:r>
            </w:hyperlink>
            <w:r w:rsidR="00946C3A" w:rsidRPr="00873AF4">
              <w:rPr>
                <w:rStyle w:val="normaltextrun"/>
                <w:rFonts w:ascii="Arial" w:hAnsi="Arial" w:cs="Arial"/>
                <w:b/>
                <w:bCs/>
              </w:rPr>
              <w:t>.</w:t>
            </w:r>
            <w:r w:rsidR="00946C3A" w:rsidRPr="00873AF4">
              <w:rPr>
                <w:rStyle w:val="normaltextrun"/>
                <w:rFonts w:ascii="Arial" w:hAnsi="Arial" w:cs="Arial"/>
              </w:rPr>
              <w:t xml:space="preserve"> </w:t>
            </w:r>
            <w:r w:rsidR="00946C3A" w:rsidRPr="00873AF4">
              <w:rPr>
                <w:rStyle w:val="scxw55187692"/>
                <w:rFonts w:ascii="Arial" w:hAnsi="Arial" w:cs="Arial"/>
              </w:rPr>
              <w:t> </w:t>
            </w:r>
            <w:r w:rsidRPr="00873AF4">
              <w:rPr>
                <w:rFonts w:ascii="Arial" w:hAnsi="Arial" w:cs="Arial"/>
              </w:rPr>
              <w:br/>
            </w:r>
            <w:r w:rsidR="007345E7">
              <w:rPr>
                <w:rStyle w:val="normaltextrun"/>
                <w:rFonts w:ascii="Arial" w:hAnsi="Arial" w:cs="Arial"/>
                <w:color w:val="808080" w:themeColor="background1" w:themeShade="80"/>
              </w:rPr>
              <w:t>#ContactCentre</w:t>
            </w:r>
            <w:r w:rsidRPr="00873AF4">
              <w:rPr>
                <w:rStyle w:val="normaltextrun"/>
                <w:rFonts w:ascii="Arial" w:hAnsi="Arial" w:cs="Arial"/>
                <w:color w:val="808080" w:themeColor="background1" w:themeShade="80"/>
              </w:rPr>
              <w:t xml:space="preserve">, #Digitalworkplace, </w:t>
            </w:r>
            <w:r w:rsidR="0041221E">
              <w:rPr>
                <w:rStyle w:val="normaltextrun"/>
                <w:rFonts w:ascii="Arial" w:hAnsi="Arial" w:cs="Arial"/>
                <w:color w:val="808080" w:themeColor="background1" w:themeShade="80"/>
              </w:rPr>
              <w:t>#WebexCustomerAssist</w:t>
            </w:r>
          </w:p>
        </w:tc>
      </w:tr>
    </w:tbl>
    <w:p w14:paraId="01D38995" w14:textId="122D4D43" w:rsidR="00F76D08" w:rsidRPr="00C503D5" w:rsidRDefault="00F76D08" w:rsidP="00EA6958">
      <w:pPr>
        <w:pStyle w:val="SECTIONHEADING"/>
        <w:rPr>
          <w:rFonts w:ascii="Arial" w:hAnsi="Arial" w:cs="Arial"/>
          <w:sz w:val="24"/>
          <w:szCs w:val="24"/>
        </w:rPr>
      </w:pPr>
      <w:r w:rsidRPr="00C503D5">
        <w:rPr>
          <w:rFonts w:ascii="Arial" w:hAnsi="Arial" w:cs="Arial"/>
          <w:sz w:val="24"/>
          <w:szCs w:val="24"/>
        </w:rPr>
        <w:t>Content</w:t>
      </w:r>
    </w:p>
    <w:p w14:paraId="353F4787" w14:textId="77777777" w:rsidR="00832495" w:rsidRDefault="00832495" w:rsidP="00F76D08">
      <w:pPr>
        <w:pStyle w:val="SECTIONHEADING"/>
      </w:pPr>
    </w:p>
    <w:sectPr w:rsidR="00832495" w:rsidSect="00811ABF">
      <w:headerReference w:type="default" r:id="rId18"/>
      <w:footerReference w:type="default" r:id="rId19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5AC57" w14:textId="77777777" w:rsidR="0072504C" w:rsidRDefault="0072504C" w:rsidP="00C26D8B">
      <w:r>
        <w:separator/>
      </w:r>
    </w:p>
  </w:endnote>
  <w:endnote w:type="continuationSeparator" w:id="0">
    <w:p w14:paraId="68A9871C" w14:textId="77777777" w:rsidR="0072504C" w:rsidRDefault="0072504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0E4D" w14:textId="3A016ECB" w:rsidR="00C26D8B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C92D7C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4544D3">
      <w:rPr>
        <w:rFonts w:ascii="Century Gothic" w:hAnsi="Century Gothic"/>
        <w:sz w:val="16"/>
        <w:szCs w:val="16"/>
      </w:rPr>
      <w:t>202</w:t>
    </w:r>
    <w:r w:rsidR="009C5405">
      <w:rPr>
        <w:rFonts w:ascii="Century Gothic" w:hAnsi="Century Gothic"/>
        <w:sz w:val="16"/>
        <w:szCs w:val="16"/>
      </w:rPr>
      <w:t>5</w:t>
    </w:r>
  </w:p>
  <w:p w14:paraId="3C2A3349" w14:textId="77777777" w:rsidR="004544D3" w:rsidRPr="00811ABF" w:rsidRDefault="004544D3" w:rsidP="004544D3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087E" w14:textId="77777777" w:rsidR="0072504C" w:rsidRDefault="0072504C" w:rsidP="00C26D8B">
      <w:r>
        <w:separator/>
      </w:r>
    </w:p>
  </w:footnote>
  <w:footnote w:type="continuationSeparator" w:id="0">
    <w:p w14:paraId="781DFE85" w14:textId="77777777" w:rsidR="0072504C" w:rsidRDefault="0072504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0986">
    <w:abstractNumId w:val="3"/>
  </w:num>
  <w:num w:numId="2" w16cid:durableId="2036538438">
    <w:abstractNumId w:val="0"/>
  </w:num>
  <w:num w:numId="3" w16cid:durableId="303781588">
    <w:abstractNumId w:val="4"/>
  </w:num>
  <w:num w:numId="4" w16cid:durableId="1355887834">
    <w:abstractNumId w:val="5"/>
  </w:num>
  <w:num w:numId="5" w16cid:durableId="822237575">
    <w:abstractNumId w:val="2"/>
  </w:num>
  <w:num w:numId="6" w16cid:durableId="1971862498">
    <w:abstractNumId w:val="1"/>
  </w:num>
  <w:num w:numId="7" w16cid:durableId="7806902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2916"/>
    <w:rsid w:val="000871A1"/>
    <w:rsid w:val="0009445C"/>
    <w:rsid w:val="000B6B23"/>
    <w:rsid w:val="000D5007"/>
    <w:rsid w:val="000E0DCB"/>
    <w:rsid w:val="000E17A7"/>
    <w:rsid w:val="000F261B"/>
    <w:rsid w:val="0011134D"/>
    <w:rsid w:val="0012651C"/>
    <w:rsid w:val="0015241A"/>
    <w:rsid w:val="00167504"/>
    <w:rsid w:val="00171BEA"/>
    <w:rsid w:val="001952A8"/>
    <w:rsid w:val="00196256"/>
    <w:rsid w:val="001B5EFF"/>
    <w:rsid w:val="002174FC"/>
    <w:rsid w:val="00233F7A"/>
    <w:rsid w:val="00246086"/>
    <w:rsid w:val="002741B0"/>
    <w:rsid w:val="00276EFC"/>
    <w:rsid w:val="002828BF"/>
    <w:rsid w:val="00295901"/>
    <w:rsid w:val="002C4436"/>
    <w:rsid w:val="002E7C77"/>
    <w:rsid w:val="002F4ACE"/>
    <w:rsid w:val="00330E91"/>
    <w:rsid w:val="00342183"/>
    <w:rsid w:val="00384101"/>
    <w:rsid w:val="003A5A9B"/>
    <w:rsid w:val="003B199E"/>
    <w:rsid w:val="003B2F0A"/>
    <w:rsid w:val="0041221E"/>
    <w:rsid w:val="0041328B"/>
    <w:rsid w:val="004544D3"/>
    <w:rsid w:val="004869A2"/>
    <w:rsid w:val="004912BB"/>
    <w:rsid w:val="00492A38"/>
    <w:rsid w:val="00494B26"/>
    <w:rsid w:val="004A1AE6"/>
    <w:rsid w:val="004A6E7C"/>
    <w:rsid w:val="004C62AB"/>
    <w:rsid w:val="004D13B6"/>
    <w:rsid w:val="004E7ED7"/>
    <w:rsid w:val="00506921"/>
    <w:rsid w:val="00517D1F"/>
    <w:rsid w:val="00527D27"/>
    <w:rsid w:val="00552805"/>
    <w:rsid w:val="0057601C"/>
    <w:rsid w:val="005A5078"/>
    <w:rsid w:val="005D1560"/>
    <w:rsid w:val="005D2A55"/>
    <w:rsid w:val="005D3BA1"/>
    <w:rsid w:val="00622B63"/>
    <w:rsid w:val="0063058A"/>
    <w:rsid w:val="00651E00"/>
    <w:rsid w:val="00671194"/>
    <w:rsid w:val="006D1364"/>
    <w:rsid w:val="00712919"/>
    <w:rsid w:val="0072504C"/>
    <w:rsid w:val="007345E7"/>
    <w:rsid w:val="00760C34"/>
    <w:rsid w:val="007653A5"/>
    <w:rsid w:val="00773C53"/>
    <w:rsid w:val="007A2749"/>
    <w:rsid w:val="008067CD"/>
    <w:rsid w:val="00810346"/>
    <w:rsid w:val="00810DB3"/>
    <w:rsid w:val="00811ABF"/>
    <w:rsid w:val="008129D9"/>
    <w:rsid w:val="00817FC2"/>
    <w:rsid w:val="00832495"/>
    <w:rsid w:val="008654AC"/>
    <w:rsid w:val="00873AF4"/>
    <w:rsid w:val="00886A01"/>
    <w:rsid w:val="008963A3"/>
    <w:rsid w:val="008D7A2C"/>
    <w:rsid w:val="008E1A5E"/>
    <w:rsid w:val="00946C3A"/>
    <w:rsid w:val="009974BF"/>
    <w:rsid w:val="009C5405"/>
    <w:rsid w:val="009D0A1E"/>
    <w:rsid w:val="009E52C8"/>
    <w:rsid w:val="00A045B5"/>
    <w:rsid w:val="00A242DD"/>
    <w:rsid w:val="00A279B1"/>
    <w:rsid w:val="00A928A4"/>
    <w:rsid w:val="00AB17D8"/>
    <w:rsid w:val="00AC6137"/>
    <w:rsid w:val="00AD3168"/>
    <w:rsid w:val="00B5457E"/>
    <w:rsid w:val="00B74840"/>
    <w:rsid w:val="00B82593"/>
    <w:rsid w:val="00BD0997"/>
    <w:rsid w:val="00BE6010"/>
    <w:rsid w:val="00BF18E5"/>
    <w:rsid w:val="00C154B9"/>
    <w:rsid w:val="00C26D8B"/>
    <w:rsid w:val="00C503D5"/>
    <w:rsid w:val="00C5400F"/>
    <w:rsid w:val="00C55871"/>
    <w:rsid w:val="00C72D0D"/>
    <w:rsid w:val="00C82780"/>
    <w:rsid w:val="00C83B3F"/>
    <w:rsid w:val="00C85009"/>
    <w:rsid w:val="00C92D7C"/>
    <w:rsid w:val="00CA4004"/>
    <w:rsid w:val="00CB1A2E"/>
    <w:rsid w:val="00CD363D"/>
    <w:rsid w:val="00CE1FA6"/>
    <w:rsid w:val="00D224F8"/>
    <w:rsid w:val="00D26DC2"/>
    <w:rsid w:val="00D340EA"/>
    <w:rsid w:val="00D42726"/>
    <w:rsid w:val="00D429EC"/>
    <w:rsid w:val="00D63F3D"/>
    <w:rsid w:val="00D667F7"/>
    <w:rsid w:val="00D80F9F"/>
    <w:rsid w:val="00D93F3A"/>
    <w:rsid w:val="00DA1F10"/>
    <w:rsid w:val="00DA72FA"/>
    <w:rsid w:val="00DC30EE"/>
    <w:rsid w:val="00DD0ECF"/>
    <w:rsid w:val="00DD733E"/>
    <w:rsid w:val="00E06419"/>
    <w:rsid w:val="00E13789"/>
    <w:rsid w:val="00E467C0"/>
    <w:rsid w:val="00E62EA6"/>
    <w:rsid w:val="00E82178"/>
    <w:rsid w:val="00EA6958"/>
    <w:rsid w:val="00EC3393"/>
    <w:rsid w:val="00EC7E2E"/>
    <w:rsid w:val="00EE3630"/>
    <w:rsid w:val="00F27285"/>
    <w:rsid w:val="00F36570"/>
    <w:rsid w:val="00F71C05"/>
    <w:rsid w:val="00F76D08"/>
    <w:rsid w:val="00FE0435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1"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table" w:styleId="TableGrid">
    <w:name w:val="Table Grid"/>
    <w:basedOn w:val="TableNormal"/>
    <w:uiPriority w:val="39"/>
    <w:rsid w:val="0083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3A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73AF4"/>
  </w:style>
  <w:style w:type="character" w:customStyle="1" w:styleId="eop">
    <w:name w:val="eop"/>
    <w:basedOn w:val="DefaultParagraphFont"/>
    <w:rsid w:val="00873AF4"/>
  </w:style>
  <w:style w:type="character" w:customStyle="1" w:styleId="scxw55187692">
    <w:name w:val="scxw55187692"/>
    <w:basedOn w:val="DefaultParagraphFont"/>
    <w:rsid w:val="00873AF4"/>
  </w:style>
  <w:style w:type="character" w:styleId="Hyperlink">
    <w:name w:val="Hyperlink"/>
    <w:basedOn w:val="DefaultParagraphFont"/>
    <w:uiPriority w:val="99"/>
    <w:unhideWhenUsed/>
    <w:rsid w:val="005D1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iness.bt.com/user-adoption/cisco/webex-customer-experience-essential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usiness.bt.com/user-adoption/cisco/webex-customer-experience-essentials" TargetMode="External"/><Relationship Id="rId17" Type="http://schemas.openxmlformats.org/officeDocument/2006/relationships/hyperlink" Target="https://business.bt.com/user-adoption/cisco/webex-customer-experience-essenti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siness.bt.com/user-adoption/cisco/webex-customer-experience-essentia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ustomer-experience-essentials" TargetMode="External"/><Relationship Id="rId5" Type="http://schemas.openxmlformats.org/officeDocument/2006/relationships/styles" Target="styles.xml"/><Relationship Id="rId15" Type="http://schemas.openxmlformats.org/officeDocument/2006/relationships/hyperlink" Target="https://business.bt.com/user-adoption/cisco/webex-customer-experience-essentials" TargetMode="External"/><Relationship Id="rId10" Type="http://schemas.openxmlformats.org/officeDocument/2006/relationships/hyperlink" Target="https://business.bt.com/user-adoption/cisco/webex-customer-experience-essentials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bt.com/user-adoption/cisco/webex-customer-experience-essenti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3" ma:contentTypeDescription="Create a new document." ma:contentTypeScope="" ma:versionID="a704075492590ac0540f11b70a7bb6d4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06be397a07dc03f1c49a4e43a1bd982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A49712AC-80D6-4122-B8F1-2F568C51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25FFA-4114-4ADA-AAEC-9F034BA1BD0C}"/>
</file>

<file path=customXml/itemProps3.xml><?xml version="1.0" encoding="utf-8"?>
<ds:datastoreItem xmlns:ds="http://schemas.openxmlformats.org/officeDocument/2006/customXml" ds:itemID="{5BDF2377-C34F-4EC0-BF11-FCFA929A906F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53</cp:revision>
  <dcterms:created xsi:type="dcterms:W3CDTF">2023-02-16T15:26:00Z</dcterms:created>
  <dcterms:modified xsi:type="dcterms:W3CDTF">2025-04-03T11:39:00Z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2022-03-09T13:45:44Z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a0bbe0b8-6f5b-436b-9ce4-400186b079fa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